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76E" w:rsidRPr="00977E73" w:rsidRDefault="00A22024" w:rsidP="00106F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E73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FF2A9A" w:rsidRPr="00977E73" w:rsidRDefault="00A22024" w:rsidP="00106F58">
      <w:pPr>
        <w:ind w:left="567" w:right="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E73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FF2A9A" w:rsidRPr="00977E73">
        <w:rPr>
          <w:rFonts w:ascii="Times New Roman" w:hAnsi="Times New Roman" w:cs="Times New Roman"/>
          <w:b/>
          <w:sz w:val="28"/>
          <w:szCs w:val="28"/>
        </w:rPr>
        <w:t>постановления Кабинета Министров Кыргызской Республики «О товарах, облагаемых налогом на добавленную стоимость по ставке ноль (0) процентов, применяемой в целях обеспечения продовольственной безопасности страны и стабилизации рыночных цен»</w:t>
      </w: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280"/>
        <w:gridCol w:w="7145"/>
      </w:tblGrid>
      <w:tr w:rsidR="00106F58" w:rsidRPr="00977E73" w:rsidTr="00977E73">
        <w:tc>
          <w:tcPr>
            <w:tcW w:w="7280" w:type="dxa"/>
          </w:tcPr>
          <w:p w:rsidR="00A22024" w:rsidRPr="00977E73" w:rsidRDefault="00A22024" w:rsidP="00A2202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7145" w:type="dxa"/>
          </w:tcPr>
          <w:p w:rsidR="00A22024" w:rsidRPr="00977E73" w:rsidRDefault="00A22024" w:rsidP="00A2202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Предлагаемые изменения</w:t>
            </w:r>
          </w:p>
        </w:tc>
      </w:tr>
      <w:tr w:rsidR="00106F58" w:rsidRPr="00977E73" w:rsidTr="00977E73">
        <w:tc>
          <w:tcPr>
            <w:tcW w:w="14425" w:type="dxa"/>
            <w:gridSpan w:val="2"/>
          </w:tcPr>
          <w:p w:rsidR="00A22024" w:rsidRPr="00977E73" w:rsidRDefault="00A22024" w:rsidP="00A2202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Постановление Кабинета Министров Кыргызской Республики «О мерах по обеспечению продовольственной безопасности и поддержки отечественных сельскохозяйственных товаропроизводителей и крестьянских (фермерских) хозяйств в Кыргызской Республике» от 11 марта 2022 года № 137</w:t>
            </w:r>
          </w:p>
        </w:tc>
      </w:tr>
      <w:tr w:rsidR="00106F58" w:rsidRPr="00977E73" w:rsidTr="00977E73">
        <w:tc>
          <w:tcPr>
            <w:tcW w:w="7280" w:type="dxa"/>
          </w:tcPr>
          <w:p w:rsidR="00C817AD" w:rsidRPr="00977E73" w:rsidRDefault="00C817AD" w:rsidP="00C817AD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7E73">
              <w:rPr>
                <w:rFonts w:ascii="Times New Roman" w:hAnsi="Times New Roman" w:cs="Times New Roman"/>
                <w:sz w:val="28"/>
                <w:szCs w:val="28"/>
              </w:rPr>
              <w:t>В целях реализации Указа Президента Кыргызской Республики «О мерах по поддержке субъектов, занимающихся сельскохозяйственной деятельностью» от 6 декабря 2021 года № 547, а также обеспечения продовольственной безопасности страны и стабилизации рыночных цен на продовольственные товары, в соответствии с пунктом 2 части 2 статьи 34 Налогового кодекса Кыргызской Республики, со статьями 29, 47 Договора о Евразийском экономическом союзе от 29 мая 2014</w:t>
            </w:r>
            <w:proofErr w:type="gramEnd"/>
            <w:r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 года, статьями 13, 17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      </w:r>
          </w:p>
          <w:p w:rsidR="00C817AD" w:rsidRPr="00977E73" w:rsidRDefault="00C817AD" w:rsidP="00C817AD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17AD" w:rsidRPr="00977E73" w:rsidRDefault="00C817AD" w:rsidP="00C817AD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1. Установить ставку налога на добавленную стоимость (НДС) в размере ноль (0) процентов </w:t>
            </w:r>
            <w:r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товары, поставляемые и импортируемые на территорию Кыргызской Республики, согласно приложению. </w:t>
            </w:r>
          </w:p>
          <w:p w:rsidR="00C817AD" w:rsidRPr="00977E73" w:rsidRDefault="00C817AD" w:rsidP="00C817AD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2. Установить с 1 января 2022 года по 31 декабря </w:t>
            </w:r>
            <w:r w:rsidRPr="00977E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2024 года ставку налога </w:t>
            </w:r>
            <w:r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>за пользование сельскохозяйственными угодьями</w:t>
            </w:r>
            <w:r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 в размере ноль (0) процентов.</w:t>
            </w:r>
          </w:p>
          <w:p w:rsidR="00C817AD" w:rsidRPr="00977E73" w:rsidRDefault="00C817AD" w:rsidP="00C817AD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977E73">
              <w:rPr>
                <w:rFonts w:ascii="Times New Roman" w:hAnsi="Times New Roman" w:cs="Times New Roman"/>
                <w:sz w:val="28"/>
                <w:szCs w:val="28"/>
              </w:rPr>
      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      </w:r>
            <w:proofErr w:type="gramEnd"/>
          </w:p>
          <w:p w:rsidR="00C817AD" w:rsidRPr="00977E73" w:rsidRDefault="00C817AD" w:rsidP="00C817AD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sz w:val="28"/>
                <w:szCs w:val="28"/>
              </w:rPr>
              <w:t>4. Настоящее постановление вступает в силу со дня официального опубликования.</w:t>
            </w:r>
          </w:p>
        </w:tc>
        <w:tc>
          <w:tcPr>
            <w:tcW w:w="7145" w:type="dxa"/>
          </w:tcPr>
          <w:p w:rsidR="00C817AD" w:rsidRPr="00977E73" w:rsidRDefault="00C817AD" w:rsidP="00C817AD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7E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целях реализации Указа Президента Кыргызской Республики «О мерах по поддержке субъектов, занимающихся сельскохозяйственной деятельностью» от 6 декабря 2021 года № 547, а также обеспечения продовольственной безопасности страны и стабилизации рыночных цен на продовольственные товары, в соответствии с пунктом 2 части 2 статьи 34 Налогового кодекса Кыргызской Республики, со статьями 29, 47 Договора о Евразийском экономическом союзе от 29 мая 2014</w:t>
            </w:r>
            <w:proofErr w:type="gramEnd"/>
            <w:r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 года, статьями 13, 17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      </w:r>
          </w:p>
          <w:p w:rsidR="00C817AD" w:rsidRPr="00977E73" w:rsidRDefault="00C817AD" w:rsidP="00C817AD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17AD" w:rsidRPr="00977E73" w:rsidRDefault="00C817AD" w:rsidP="00C817AD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1. Установить ставку налога на добавленную стоимость (НДС) в размере ноль (0) процентов </w:t>
            </w:r>
            <w:r w:rsidR="00B408A8"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>на</w:t>
            </w:r>
            <w:r w:rsidR="00AC35A3"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облагаем</w:t>
            </w:r>
            <w:r w:rsidR="00B408A8"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>ые</w:t>
            </w:r>
            <w:r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поставк</w:t>
            </w:r>
            <w:r w:rsidR="00AC35A3"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B408A8"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облагаемый</w:t>
            </w:r>
            <w:r w:rsidR="00AC35A3"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импорт</w:t>
            </w:r>
            <w:r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C35A3"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отношении </w:t>
            </w:r>
            <w:r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>товар</w:t>
            </w:r>
            <w:r w:rsidR="00AC35A3"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r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согласно приложению</w:t>
            </w:r>
            <w:r w:rsidR="00F666ED"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 настоящему постановлению.</w:t>
            </w:r>
            <w:r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17AD" w:rsidRPr="00977E73" w:rsidRDefault="00C817AD" w:rsidP="00C817AD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2. Установить с 1 января 2022 года по 31 декабря </w:t>
            </w:r>
            <w:r w:rsidRPr="00977E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года ставку налога</w:t>
            </w:r>
            <w:r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имущество на сельскохозяйственные угодья</w:t>
            </w:r>
            <w:r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 в размере ноль (0) процентов.</w:t>
            </w:r>
          </w:p>
          <w:p w:rsidR="00C817AD" w:rsidRPr="00977E73" w:rsidRDefault="00C817AD" w:rsidP="00C817AD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977E73">
              <w:rPr>
                <w:rFonts w:ascii="Times New Roman" w:hAnsi="Times New Roman" w:cs="Times New Roman"/>
                <w:sz w:val="28"/>
                <w:szCs w:val="28"/>
              </w:rPr>
      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      </w:r>
            <w:proofErr w:type="gramEnd"/>
          </w:p>
          <w:p w:rsidR="00C817AD" w:rsidRPr="00977E73" w:rsidRDefault="00C817AD" w:rsidP="00C817AD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sz w:val="28"/>
                <w:szCs w:val="28"/>
              </w:rPr>
              <w:t>4. Настоящее постановление вступает в силу со дня официального опубликования.</w:t>
            </w:r>
          </w:p>
          <w:p w:rsidR="002009F7" w:rsidRPr="00977E73" w:rsidRDefault="002009F7" w:rsidP="00C817AD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F58" w:rsidRPr="00977E73" w:rsidTr="00977E73">
        <w:tc>
          <w:tcPr>
            <w:tcW w:w="7280" w:type="dxa"/>
          </w:tcPr>
          <w:p w:rsidR="00C817AD" w:rsidRPr="00977E73" w:rsidRDefault="00C817AD" w:rsidP="00C817AD">
            <w:pPr>
              <w:pStyle w:val="tkNazvanie"/>
              <w:tabs>
                <w:tab w:val="left" w:pos="8505"/>
              </w:tabs>
              <w:spacing w:before="0" w:after="0" w:line="240" w:lineRule="auto"/>
              <w:ind w:left="0" w:right="0"/>
              <w:contextualSpacing/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Приложение</w:t>
            </w:r>
          </w:p>
          <w:p w:rsidR="00C817AD" w:rsidRPr="00977E73" w:rsidRDefault="00C817AD" w:rsidP="00C817AD">
            <w:pPr>
              <w:pStyle w:val="tkNazvanie"/>
              <w:tabs>
                <w:tab w:val="left" w:pos="8505"/>
              </w:tabs>
              <w:spacing w:before="0" w:after="0" w:line="240" w:lineRule="auto"/>
              <w:ind w:left="0" w:right="0"/>
              <w:contextualSpacing/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C817AD" w:rsidRPr="00977E73" w:rsidRDefault="00C817AD" w:rsidP="00C817AD">
            <w:pPr>
              <w:pStyle w:val="tkNazvanie"/>
              <w:tabs>
                <w:tab w:val="left" w:pos="8505"/>
              </w:tabs>
              <w:spacing w:before="0" w:after="0" w:line="240" w:lineRule="auto"/>
              <w:ind w:left="0" w:right="0"/>
              <w:contextualSpacing/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C817AD" w:rsidRPr="00977E73" w:rsidRDefault="00C817AD" w:rsidP="00C817AD">
            <w:pPr>
              <w:pStyle w:val="tkNazvanie"/>
              <w:tabs>
                <w:tab w:val="left" w:pos="8505"/>
              </w:tabs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Перечень </w:t>
            </w:r>
          </w:p>
          <w:p w:rsidR="00C817AD" w:rsidRPr="00977E73" w:rsidRDefault="00C817AD" w:rsidP="00C817AD">
            <w:pPr>
              <w:pStyle w:val="tkNazvanie"/>
              <w:tabs>
                <w:tab w:val="left" w:pos="8505"/>
              </w:tabs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товаров, </w:t>
            </w:r>
            <w:r w:rsidRPr="00977E73">
              <w:rPr>
                <w:rFonts w:ascii="Times New Roman" w:hAnsi="Times New Roman" w:cs="Times New Roman"/>
                <w:sz w:val="28"/>
                <w:szCs w:val="28"/>
              </w:rPr>
              <w:t>освобожденных от уплаты НДС при поставке и импорте на территорию Кыргызской Республики</w:t>
            </w:r>
          </w:p>
          <w:p w:rsidR="00C817AD" w:rsidRPr="00977E73" w:rsidRDefault="00C817AD" w:rsidP="00640D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5" w:type="dxa"/>
          </w:tcPr>
          <w:p w:rsidR="00C817AD" w:rsidRPr="00977E73" w:rsidRDefault="00C817AD" w:rsidP="00C817AD">
            <w:pPr>
              <w:pStyle w:val="tkNazvanie"/>
              <w:tabs>
                <w:tab w:val="left" w:pos="8505"/>
              </w:tabs>
              <w:spacing w:before="0" w:after="0" w:line="240" w:lineRule="auto"/>
              <w:ind w:left="0" w:right="0"/>
              <w:contextualSpacing/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Приложение</w:t>
            </w:r>
          </w:p>
          <w:p w:rsidR="00C817AD" w:rsidRPr="00977E73" w:rsidRDefault="00C817AD" w:rsidP="00C817AD">
            <w:pPr>
              <w:pStyle w:val="tkNazvanie"/>
              <w:tabs>
                <w:tab w:val="left" w:pos="8505"/>
              </w:tabs>
              <w:spacing w:before="0" w:after="0" w:line="240" w:lineRule="auto"/>
              <w:ind w:left="0" w:right="0"/>
              <w:contextualSpacing/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C817AD" w:rsidRPr="00977E73" w:rsidRDefault="00C817AD" w:rsidP="00C817AD">
            <w:pPr>
              <w:pStyle w:val="tkNazvanie"/>
              <w:tabs>
                <w:tab w:val="left" w:pos="8505"/>
              </w:tabs>
              <w:spacing w:before="0" w:after="0" w:line="240" w:lineRule="auto"/>
              <w:ind w:left="0" w:right="0"/>
              <w:contextualSpacing/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C817AD" w:rsidRPr="00977E73" w:rsidRDefault="00C817AD" w:rsidP="00C817AD">
            <w:pPr>
              <w:pStyle w:val="tkNazvanie"/>
              <w:tabs>
                <w:tab w:val="left" w:pos="8505"/>
              </w:tabs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Перечень </w:t>
            </w:r>
          </w:p>
          <w:p w:rsidR="00C817AD" w:rsidRPr="00977E73" w:rsidRDefault="00C817AD" w:rsidP="00B408A8">
            <w:pPr>
              <w:pStyle w:val="tkNazvanie"/>
              <w:tabs>
                <w:tab w:val="left" w:pos="8505"/>
              </w:tabs>
              <w:spacing w:before="0" w:after="0" w:line="240" w:lineRule="auto"/>
              <w:ind w:left="0"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товаров, </w:t>
            </w:r>
            <w:r w:rsidR="00FF2A9A"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облагаемых налогом на добавленную стоимость по ставке ноль (0) процентов </w:t>
            </w:r>
            <w:r w:rsidR="00B408A8" w:rsidRPr="00977E7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AC35A3"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 облагаем</w:t>
            </w:r>
            <w:r w:rsidR="00B408A8" w:rsidRPr="00977E73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 w:rsidR="00AC35A3"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 поставки</w:t>
            </w:r>
            <w:r w:rsidR="00FF2A9A"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 и облагаем</w:t>
            </w:r>
            <w:r w:rsidR="00B408A8" w:rsidRPr="00977E73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="00FF2A9A"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 импорт</w:t>
            </w:r>
          </w:p>
        </w:tc>
      </w:tr>
      <w:tr w:rsidR="00106F58" w:rsidRPr="00977E73" w:rsidTr="00977E73">
        <w:tc>
          <w:tcPr>
            <w:tcW w:w="14425" w:type="dxa"/>
            <w:gridSpan w:val="2"/>
          </w:tcPr>
          <w:p w:rsidR="00C817AD" w:rsidRPr="00977E73" w:rsidRDefault="00C817AD" w:rsidP="00C817A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Постановление Кабинета Министров Кыргызской Республики «О товарах, облагаемых налогом на добавленную стоимость по ставке ноль (0) процентов, применяемой в целях стабилизации рыночных цен на продовольственные товары» от 10 августа 2021 года № 119</w:t>
            </w:r>
          </w:p>
        </w:tc>
      </w:tr>
      <w:tr w:rsidR="00EB50E3" w:rsidRPr="00977E73" w:rsidTr="00977E73">
        <w:tc>
          <w:tcPr>
            <w:tcW w:w="7280" w:type="dxa"/>
          </w:tcPr>
          <w:p w:rsidR="00EB50E3" w:rsidRPr="00977E73" w:rsidRDefault="00EB50E3" w:rsidP="00EB50E3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7E73">
              <w:rPr>
                <w:rFonts w:ascii="Times New Roman" w:hAnsi="Times New Roman" w:cs="Times New Roman"/>
                <w:sz w:val="28"/>
                <w:szCs w:val="28"/>
              </w:rPr>
              <w:t>В целях стабилизации рыночных цен на муку, в соответствии с частью 2 статьи 29 Налогового кодекса Кыргызской Республики, статьями 10 и 17 конституционного Закона Кыргызской Республики "О Правительстве Кыргызской Республики" Кабинет Министров Кыргызской Республики постановляет:</w:t>
            </w:r>
            <w:proofErr w:type="gramEnd"/>
          </w:p>
          <w:p w:rsidR="00EB50E3" w:rsidRPr="00977E73" w:rsidRDefault="00EB50E3" w:rsidP="00EB50E3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1. Установить в период с 1 августа 2021 года до 1 </w:t>
            </w:r>
            <w:r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>августа 2022</w:t>
            </w:r>
            <w:r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 года ставку налога на добавленную стоимость в размере ноль (0) процентов:</w:t>
            </w:r>
          </w:p>
          <w:p w:rsidR="00EB50E3" w:rsidRPr="00977E73" w:rsidRDefault="00B408A8" w:rsidP="00EB50E3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7E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……</w:t>
            </w:r>
            <w:proofErr w:type="gramEnd"/>
          </w:p>
        </w:tc>
        <w:tc>
          <w:tcPr>
            <w:tcW w:w="7145" w:type="dxa"/>
          </w:tcPr>
          <w:p w:rsidR="00EB50E3" w:rsidRPr="00977E73" w:rsidRDefault="00EB50E3" w:rsidP="00EB50E3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7E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целях стабилизации рыночных цен на муку, в соответствии с частью 2 статьи 29 Налогового кодекса Кыргызской Республики, статьями 10 и 17 конституционного Закона Кыргызской Республики "О Правительстве Кыргызской Республики" Кабинет Министров Кыргызской Республики постановляет:</w:t>
            </w:r>
            <w:proofErr w:type="gramEnd"/>
          </w:p>
          <w:p w:rsidR="00EB50E3" w:rsidRPr="00977E73" w:rsidRDefault="00EB50E3" w:rsidP="00EB50E3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1. Установить в период с 1 августа 2021 года до </w:t>
            </w:r>
            <w:r w:rsidRPr="00977E73">
              <w:rPr>
                <w:rFonts w:ascii="Times New Roman" w:hAnsi="Times New Roman" w:cs="Times New Roman"/>
                <w:b/>
                <w:sz w:val="28"/>
                <w:szCs w:val="28"/>
              </w:rPr>
              <w:t>1 апреля 2022</w:t>
            </w:r>
            <w:r w:rsidRPr="00977E73">
              <w:rPr>
                <w:rFonts w:ascii="Times New Roman" w:hAnsi="Times New Roman" w:cs="Times New Roman"/>
                <w:sz w:val="28"/>
                <w:szCs w:val="28"/>
              </w:rPr>
              <w:t xml:space="preserve"> года ставку налога на добавленную стоимость в размере ноль (0) процентов:</w:t>
            </w:r>
          </w:p>
          <w:p w:rsidR="00EB50E3" w:rsidRPr="00977E73" w:rsidRDefault="00B408A8" w:rsidP="00EB50E3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E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……</w:t>
            </w:r>
            <w:bookmarkStart w:id="0" w:name="_GoBack"/>
            <w:bookmarkEnd w:id="0"/>
          </w:p>
          <w:p w:rsidR="00B408A8" w:rsidRPr="00977E73" w:rsidRDefault="00B408A8" w:rsidP="00EB50E3">
            <w:pPr>
              <w:ind w:firstLine="6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2024" w:rsidRPr="00977E73" w:rsidRDefault="00A22024">
      <w:pPr>
        <w:rPr>
          <w:rFonts w:ascii="Times New Roman" w:hAnsi="Times New Roman" w:cs="Times New Roman"/>
          <w:sz w:val="28"/>
          <w:szCs w:val="28"/>
        </w:rPr>
      </w:pPr>
    </w:p>
    <w:p w:rsidR="00FF2A9A" w:rsidRPr="00977E73" w:rsidRDefault="00FF2A9A">
      <w:pPr>
        <w:rPr>
          <w:rFonts w:ascii="Times New Roman" w:hAnsi="Times New Roman" w:cs="Times New Roman"/>
          <w:sz w:val="28"/>
          <w:szCs w:val="28"/>
        </w:rPr>
      </w:pPr>
    </w:p>
    <w:sectPr w:rsidR="00FF2A9A" w:rsidRPr="00977E73" w:rsidSect="00977E7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024"/>
    <w:rsid w:val="00106F58"/>
    <w:rsid w:val="002009F7"/>
    <w:rsid w:val="003D1AFD"/>
    <w:rsid w:val="004F139F"/>
    <w:rsid w:val="00640D71"/>
    <w:rsid w:val="0076276E"/>
    <w:rsid w:val="008839FC"/>
    <w:rsid w:val="009565B3"/>
    <w:rsid w:val="00977E73"/>
    <w:rsid w:val="00A22024"/>
    <w:rsid w:val="00AC35A3"/>
    <w:rsid w:val="00B408A8"/>
    <w:rsid w:val="00C817AD"/>
    <w:rsid w:val="00EB50E3"/>
    <w:rsid w:val="00F666ED"/>
    <w:rsid w:val="00F90638"/>
    <w:rsid w:val="00FF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20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2024"/>
    <w:pPr>
      <w:ind w:left="720"/>
      <w:contextualSpacing/>
    </w:pPr>
  </w:style>
  <w:style w:type="paragraph" w:styleId="a5">
    <w:name w:val="No Spacing"/>
    <w:aliases w:val="Дооранов,чсамя"/>
    <w:link w:val="a6"/>
    <w:uiPriority w:val="1"/>
    <w:qFormat/>
    <w:rsid w:val="00A22024"/>
    <w:pPr>
      <w:spacing w:after="0" w:line="240" w:lineRule="auto"/>
    </w:pPr>
  </w:style>
  <w:style w:type="character" w:customStyle="1" w:styleId="a6">
    <w:name w:val="Без интервала Знак"/>
    <w:aliases w:val="Дооранов Знак,чсамя Знак"/>
    <w:link w:val="a5"/>
    <w:uiPriority w:val="1"/>
    <w:locked/>
    <w:rsid w:val="00A22024"/>
  </w:style>
  <w:style w:type="paragraph" w:customStyle="1" w:styleId="tkNazvanie">
    <w:name w:val="_Название (tkNazvanie)"/>
    <w:basedOn w:val="a"/>
    <w:rsid w:val="00A2202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A22024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20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2024"/>
    <w:pPr>
      <w:ind w:left="720"/>
      <w:contextualSpacing/>
    </w:pPr>
  </w:style>
  <w:style w:type="paragraph" w:styleId="a5">
    <w:name w:val="No Spacing"/>
    <w:aliases w:val="Дооранов,чсамя"/>
    <w:link w:val="a6"/>
    <w:uiPriority w:val="1"/>
    <w:qFormat/>
    <w:rsid w:val="00A22024"/>
    <w:pPr>
      <w:spacing w:after="0" w:line="240" w:lineRule="auto"/>
    </w:pPr>
  </w:style>
  <w:style w:type="character" w:customStyle="1" w:styleId="a6">
    <w:name w:val="Без интервала Знак"/>
    <w:aliases w:val="Дооранов Знак,чсамя Знак"/>
    <w:link w:val="a5"/>
    <w:uiPriority w:val="1"/>
    <w:locked/>
    <w:rsid w:val="00A22024"/>
  </w:style>
  <w:style w:type="paragraph" w:customStyle="1" w:styleId="tkNazvanie">
    <w:name w:val="_Название (tkNazvanie)"/>
    <w:basedOn w:val="a"/>
    <w:rsid w:val="00A2202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A22024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Алманбетов Азат Аясбекович</dc:creator>
  <cp:keywords/>
  <dc:description/>
  <cp:lastModifiedBy>Назира БНЖ. Бегматова</cp:lastModifiedBy>
  <cp:revision>7</cp:revision>
  <cp:lastPrinted>2022-03-28T09:39:00Z</cp:lastPrinted>
  <dcterms:created xsi:type="dcterms:W3CDTF">2022-03-28T04:11:00Z</dcterms:created>
  <dcterms:modified xsi:type="dcterms:W3CDTF">2022-03-29T10:16:00Z</dcterms:modified>
</cp:coreProperties>
</file>